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30" w:rsidRDefault="00A53B30" w:rsidP="00A53B30">
      <w:pPr>
        <w:pStyle w:val="a8"/>
        <w:spacing w:line="500" w:lineRule="exact"/>
      </w:pPr>
      <w:bookmarkStart w:id="0" w:name="_GoBack"/>
      <w:bookmarkEnd w:id="0"/>
      <w:r>
        <w:rPr>
          <w:rFonts w:hint="eastAsia"/>
        </w:rPr>
        <w:t>附件一、投</w:t>
      </w:r>
      <w:r>
        <w:t xml:space="preserve"> </w:t>
      </w:r>
      <w:r>
        <w:rPr>
          <w:rFonts w:hint="eastAsia"/>
        </w:rPr>
        <w:t>标</w:t>
      </w:r>
      <w:r>
        <w:t xml:space="preserve"> </w:t>
      </w:r>
      <w:r>
        <w:rPr>
          <w:rFonts w:hint="eastAsia"/>
        </w:rPr>
        <w:t>声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函</w:t>
      </w: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致：</w:t>
      </w:r>
      <w:r>
        <w:rPr>
          <w:rFonts w:ascii="宋体" w:hAnsi="宋体" w:hint="eastAsia"/>
          <w:sz w:val="24"/>
          <w:szCs w:val="24"/>
          <w:u w:val="single"/>
        </w:rPr>
        <w:t xml:space="preserve">  上海</w:t>
      </w:r>
      <w:r>
        <w:rPr>
          <w:rFonts w:ascii="宋体" w:hAnsi="宋体"/>
          <w:sz w:val="24"/>
          <w:szCs w:val="24"/>
          <w:u w:val="single"/>
        </w:rPr>
        <w:t>思博</w:t>
      </w:r>
      <w:r>
        <w:rPr>
          <w:rFonts w:ascii="宋体" w:hAnsi="宋体" w:hint="eastAsia"/>
          <w:sz w:val="24"/>
          <w:szCs w:val="24"/>
          <w:u w:val="single"/>
        </w:rPr>
        <w:t xml:space="preserve">职业技术学院  </w:t>
      </w:r>
      <w:r>
        <w:rPr>
          <w:rFonts w:ascii="宋体" w:hAnsi="宋体" w:hint="eastAsia"/>
          <w:sz w:val="24"/>
          <w:szCs w:val="24"/>
        </w:rPr>
        <w:t>：</w:t>
      </w: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我方收到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</w:t>
      </w:r>
      <w:r>
        <w:rPr>
          <w:rFonts w:ascii="宋体" w:hAnsi="宋体" w:hint="eastAsia"/>
          <w:sz w:val="24"/>
          <w:szCs w:val="24"/>
        </w:rPr>
        <w:t>招标文件，经详细研究，决定参加该设备招标项目的投标。</w:t>
      </w:r>
    </w:p>
    <w:p w:rsidR="00A53B30" w:rsidRDefault="00A53B30" w:rsidP="00A53B30">
      <w:pPr>
        <w:tabs>
          <w:tab w:val="left" w:pos="6300"/>
        </w:tabs>
        <w:autoSpaceDE w:val="0"/>
        <w:snapToGrid w:val="0"/>
        <w:spacing w:line="500" w:lineRule="exact"/>
        <w:ind w:firstLine="573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1、愿意按照招标文件中的一切要求，提供招标货物的供应、制造及技术服务，投标总价为人民币小写</w:t>
      </w:r>
      <w:r>
        <w:rPr>
          <w:sz w:val="24"/>
          <w:szCs w:val="24"/>
        </w:rPr>
        <w:t>RMB</w:t>
      </w:r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</w:t>
      </w:r>
      <w:r>
        <w:rPr>
          <w:rFonts w:ascii="宋体" w:hAnsi="宋体" w:hint="eastAsia"/>
          <w:sz w:val="24"/>
          <w:szCs w:val="24"/>
        </w:rPr>
        <w:t>，人民币大写：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  </w:t>
      </w:r>
      <w:r>
        <w:rPr>
          <w:rFonts w:ascii="宋体" w:hAnsi="宋体" w:hint="eastAsia"/>
          <w:sz w:val="24"/>
          <w:szCs w:val="24"/>
        </w:rPr>
        <w:t>。</w:t>
      </w: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ind w:firstLine="57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2、我方现提交的投标文件为：投标文件正本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份，副本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份。</w:t>
      </w: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ind w:firstLine="57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3、如果我方投标文件被接受，我方将履行招标文件中规定的各项要求，按《中华人民共和国政府采购法》和合同约定条款承担我方的责任。</w:t>
      </w: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ind w:firstLine="57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4、我方愿意提供招标采购单位在招标文件中要求的所有资料，并对其真实性负责。</w:t>
      </w: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ind w:firstLine="57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5、我方理解，最低报价不是中标的唯一条件。</w:t>
      </w: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ind w:firstLineChars="272" w:firstLine="577"/>
        <w:rPr>
          <w:rFonts w:ascii="宋体" w:hAnsi="宋体"/>
          <w:szCs w:val="21"/>
        </w:rPr>
      </w:pPr>
      <w:r>
        <w:rPr>
          <w:rFonts w:ascii="宋体" w:hAnsi="宋体" w:hint="eastAsia"/>
          <w:sz w:val="24"/>
          <w:szCs w:val="24"/>
        </w:rPr>
        <w:t>6、若中标，我方同意按招标文件规定缴纳评标、考察、验收等费用。</w:t>
      </w:r>
      <w:r>
        <w:rPr>
          <w:rFonts w:ascii="宋体" w:hAnsi="宋体" w:hint="eastAsia"/>
          <w:szCs w:val="21"/>
        </w:rPr>
        <w:t xml:space="preserve"> </w:t>
      </w: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ind w:firstLine="570"/>
        <w:rPr>
          <w:rFonts w:ascii="宋体" w:hAnsi="宋体"/>
          <w:szCs w:val="21"/>
        </w:rPr>
      </w:pP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ind w:firstLine="570"/>
        <w:rPr>
          <w:rFonts w:ascii="宋体" w:hAnsi="宋体"/>
          <w:szCs w:val="21"/>
        </w:rPr>
      </w:pPr>
    </w:p>
    <w:p w:rsidR="00E62133" w:rsidRDefault="00E62133" w:rsidP="00A53B30">
      <w:pPr>
        <w:tabs>
          <w:tab w:val="left" w:pos="6300"/>
        </w:tabs>
        <w:snapToGrid w:val="0"/>
        <w:spacing w:line="500" w:lineRule="exact"/>
        <w:ind w:firstLine="570"/>
        <w:rPr>
          <w:rFonts w:ascii="宋体" w:hAnsi="宋体"/>
          <w:szCs w:val="21"/>
        </w:rPr>
      </w:pPr>
    </w:p>
    <w:p w:rsidR="00E62133" w:rsidRDefault="00E62133" w:rsidP="00A53B30">
      <w:pPr>
        <w:tabs>
          <w:tab w:val="left" w:pos="6300"/>
        </w:tabs>
        <w:snapToGrid w:val="0"/>
        <w:spacing w:line="500" w:lineRule="exact"/>
        <w:ind w:firstLine="570"/>
        <w:rPr>
          <w:rFonts w:ascii="宋体" w:hAnsi="宋体"/>
          <w:szCs w:val="21"/>
        </w:rPr>
      </w:pPr>
    </w:p>
    <w:p w:rsidR="00E62133" w:rsidRDefault="00E62133" w:rsidP="00A53B30">
      <w:pPr>
        <w:tabs>
          <w:tab w:val="left" w:pos="6300"/>
        </w:tabs>
        <w:snapToGrid w:val="0"/>
        <w:spacing w:line="500" w:lineRule="exact"/>
        <w:ind w:firstLine="570"/>
        <w:rPr>
          <w:rFonts w:ascii="宋体" w:hAnsi="宋体"/>
          <w:szCs w:val="21"/>
        </w:rPr>
      </w:pPr>
    </w:p>
    <w:p w:rsidR="00E62133" w:rsidRDefault="00E62133" w:rsidP="00A53B30">
      <w:pPr>
        <w:tabs>
          <w:tab w:val="left" w:pos="6300"/>
        </w:tabs>
        <w:snapToGrid w:val="0"/>
        <w:spacing w:line="500" w:lineRule="exact"/>
        <w:ind w:firstLine="570"/>
        <w:rPr>
          <w:rFonts w:ascii="宋体" w:hAnsi="宋体"/>
          <w:szCs w:val="21"/>
        </w:rPr>
      </w:pPr>
    </w:p>
    <w:p w:rsidR="00A53B30" w:rsidRDefault="00A53B30" w:rsidP="00A53B30">
      <w:pPr>
        <w:spacing w:line="500" w:lineRule="exact"/>
        <w:rPr>
          <w:sz w:val="24"/>
        </w:rPr>
      </w:pPr>
      <w:r>
        <w:rPr>
          <w:rFonts w:hint="eastAsia"/>
          <w:sz w:val="24"/>
        </w:rPr>
        <w:t>投标人（公章）：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         </w:t>
      </w:r>
      <w:r>
        <w:rPr>
          <w:sz w:val="24"/>
        </w:rPr>
        <w:t xml:space="preserve">              </w:t>
      </w:r>
    </w:p>
    <w:p w:rsidR="00A53B30" w:rsidRDefault="00A53B30" w:rsidP="00A53B30">
      <w:pPr>
        <w:spacing w:line="500" w:lineRule="exact"/>
        <w:rPr>
          <w:sz w:val="24"/>
        </w:rPr>
      </w:pPr>
      <w:r>
        <w:rPr>
          <w:rFonts w:hint="eastAsia"/>
          <w:sz w:val="24"/>
        </w:rPr>
        <w:t>法人授权代表（签字</w:t>
      </w:r>
      <w:r>
        <w:rPr>
          <w:sz w:val="24"/>
        </w:rPr>
        <w:t>或盖章</w:t>
      </w:r>
      <w:r>
        <w:rPr>
          <w:rFonts w:hint="eastAsia"/>
          <w:sz w:val="24"/>
        </w:rPr>
        <w:t>）：</w:t>
      </w:r>
    </w:p>
    <w:p w:rsidR="00A53B30" w:rsidRDefault="00A53B30" w:rsidP="00A53B30">
      <w:pPr>
        <w:spacing w:line="500" w:lineRule="exact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>201</w:t>
      </w:r>
      <w:r w:rsidR="006B3453">
        <w:rPr>
          <w:rFonts w:hint="eastAsia"/>
          <w:sz w:val="24"/>
        </w:rPr>
        <w:t>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ind w:firstLine="570"/>
        <w:rPr>
          <w:rFonts w:ascii="宋体" w:hAnsi="宋体"/>
          <w:szCs w:val="21"/>
        </w:rPr>
      </w:pP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ind w:firstLine="570"/>
        <w:rPr>
          <w:rFonts w:ascii="宋体" w:hAnsi="宋体"/>
          <w:sz w:val="24"/>
        </w:rPr>
      </w:pP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ind w:firstLine="570"/>
        <w:rPr>
          <w:rFonts w:ascii="宋体" w:hAnsi="宋体"/>
          <w:sz w:val="24"/>
        </w:rPr>
      </w:pPr>
    </w:p>
    <w:p w:rsidR="00A53B30" w:rsidRDefault="00A53B30" w:rsidP="00A53B30">
      <w:pPr>
        <w:pStyle w:val="a8"/>
        <w:spacing w:line="500" w:lineRule="exact"/>
      </w:pPr>
      <w:r>
        <w:rPr>
          <w:rFonts w:hAnsi="宋体"/>
          <w:sz w:val="24"/>
          <w:szCs w:val="24"/>
        </w:rPr>
        <w:br w:type="page"/>
      </w:r>
      <w:bookmarkStart w:id="1" w:name="_Toc424127569"/>
      <w:r>
        <w:rPr>
          <w:rFonts w:hint="eastAsia"/>
        </w:rPr>
        <w:lastRenderedPageBreak/>
        <w:t>附件二</w:t>
      </w:r>
      <w:bookmarkStart w:id="2" w:name="_Toc216586265"/>
      <w:bookmarkStart w:id="3" w:name="_Toc161727398"/>
      <w:r>
        <w:rPr>
          <w:rFonts w:hint="eastAsia"/>
        </w:rPr>
        <w:t>、开标一览表</w:t>
      </w:r>
      <w:bookmarkEnd w:id="1"/>
      <w:bookmarkEnd w:id="2"/>
      <w:bookmarkEnd w:id="3"/>
    </w:p>
    <w:p w:rsidR="00A53B30" w:rsidRDefault="00A53B30" w:rsidP="00A53B30">
      <w:pPr>
        <w:spacing w:line="500" w:lineRule="exact"/>
        <w:rPr>
          <w:b/>
          <w:sz w:val="24"/>
        </w:rPr>
      </w:pPr>
    </w:p>
    <w:p w:rsidR="00A53B30" w:rsidRDefault="00A53B30" w:rsidP="00A53B30">
      <w:pPr>
        <w:spacing w:line="500" w:lineRule="exact"/>
        <w:rPr>
          <w:b/>
          <w:sz w:val="24"/>
        </w:rPr>
      </w:pPr>
      <w:r>
        <w:rPr>
          <w:rFonts w:hint="eastAsia"/>
          <w:b/>
          <w:sz w:val="24"/>
        </w:rPr>
        <w:t>项目名称：</w:t>
      </w:r>
      <w:r>
        <w:rPr>
          <w:rFonts w:hint="eastAsia"/>
          <w:b/>
          <w:sz w:val="24"/>
          <w:u w:val="single"/>
        </w:rPr>
        <w:t xml:space="preserve">                                   </w:t>
      </w:r>
      <w:r>
        <w:rPr>
          <w:rFonts w:hint="eastAsia"/>
          <w:b/>
          <w:sz w:val="24"/>
        </w:rPr>
        <w:t xml:space="preserve">           </w:t>
      </w:r>
      <w:r>
        <w:rPr>
          <w:rFonts w:hint="eastAsia"/>
          <w:b/>
          <w:sz w:val="24"/>
        </w:rPr>
        <w:t>招标文件编号：</w:t>
      </w:r>
      <w:r>
        <w:rPr>
          <w:rFonts w:hint="eastAsia"/>
          <w:b/>
          <w:sz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2505"/>
        <w:gridCol w:w="980"/>
        <w:gridCol w:w="2240"/>
        <w:gridCol w:w="1176"/>
        <w:gridCol w:w="1184"/>
      </w:tblGrid>
      <w:tr w:rsidR="00A53B30" w:rsidTr="00296809">
        <w:trPr>
          <w:cantSplit/>
          <w:trHeight w:val="80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投标人全称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sz w:val="24"/>
              </w:rPr>
            </w:pPr>
          </w:p>
        </w:tc>
      </w:tr>
      <w:tr w:rsidR="00A53B30" w:rsidTr="00296809">
        <w:trPr>
          <w:cantSplit/>
          <w:trHeight w:val="80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招标项目名称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投标总价（小写）</w:t>
            </w:r>
          </w:p>
          <w:p w:rsidR="00A53B30" w:rsidRDefault="00A53B30" w:rsidP="00A53B30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单位（万元）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交货期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交货地点</w:t>
            </w:r>
          </w:p>
        </w:tc>
      </w:tr>
      <w:tr w:rsidR="00A53B30" w:rsidTr="00296809">
        <w:trPr>
          <w:cantSplit/>
          <w:trHeight w:val="210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B30" w:rsidRDefault="00A53B30" w:rsidP="00A53B30">
            <w:pPr>
              <w:spacing w:line="500" w:lineRule="exact"/>
              <w:rPr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B30" w:rsidRDefault="00A53B30" w:rsidP="00A53B30">
            <w:pPr>
              <w:spacing w:line="500" w:lineRule="exact"/>
              <w:rPr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B30" w:rsidRDefault="00A53B30" w:rsidP="00A53B30">
            <w:pPr>
              <w:spacing w:line="500" w:lineRule="exact"/>
              <w:rPr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B30" w:rsidRDefault="00A53B30" w:rsidP="00A53B30">
            <w:pPr>
              <w:spacing w:line="500" w:lineRule="exact"/>
              <w:rPr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B30" w:rsidRDefault="00A53B30" w:rsidP="00A53B30">
            <w:pPr>
              <w:spacing w:line="500" w:lineRule="exact"/>
              <w:rPr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0" w:rsidRDefault="00A53B30" w:rsidP="00A53B30">
            <w:pPr>
              <w:spacing w:line="500" w:lineRule="exact"/>
              <w:rPr>
                <w:sz w:val="24"/>
              </w:rPr>
            </w:pPr>
          </w:p>
        </w:tc>
      </w:tr>
      <w:tr w:rsidR="00A53B30" w:rsidTr="00296809">
        <w:trPr>
          <w:cantSplit/>
          <w:trHeight w:val="950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大写：人民币</w:t>
            </w:r>
          </w:p>
        </w:tc>
      </w:tr>
      <w:tr w:rsidR="00A53B30" w:rsidTr="00296809">
        <w:trPr>
          <w:cantSplit/>
          <w:trHeight w:val="1171"/>
        </w:trPr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30" w:rsidRDefault="00A53B30" w:rsidP="00A53B30">
            <w:pPr>
              <w:pStyle w:val="10"/>
              <w:spacing w:line="500" w:lineRule="exact"/>
              <w:rPr>
                <w:sz w:val="24"/>
                <w:szCs w:val="24"/>
              </w:rPr>
            </w:pPr>
          </w:p>
          <w:p w:rsidR="00A53B30" w:rsidRDefault="00A53B30" w:rsidP="00A53B30">
            <w:pPr>
              <w:pStyle w:val="1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</w:tc>
      </w:tr>
    </w:tbl>
    <w:p w:rsidR="00A53B30" w:rsidRDefault="00A53B30" w:rsidP="00A53B30">
      <w:pPr>
        <w:pStyle w:val="10"/>
        <w:spacing w:line="500" w:lineRule="exact"/>
        <w:rPr>
          <w:sz w:val="24"/>
          <w:szCs w:val="24"/>
        </w:rPr>
      </w:pPr>
    </w:p>
    <w:p w:rsidR="00A53B30" w:rsidRDefault="00A53B30" w:rsidP="00A53B30">
      <w:pPr>
        <w:spacing w:line="500" w:lineRule="exact"/>
        <w:rPr>
          <w:sz w:val="24"/>
        </w:rPr>
      </w:pPr>
      <w:r>
        <w:rPr>
          <w:rFonts w:hint="eastAsia"/>
          <w:sz w:val="24"/>
        </w:rPr>
        <w:t>投标人（公章）：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         </w:t>
      </w:r>
      <w:r>
        <w:rPr>
          <w:sz w:val="24"/>
        </w:rPr>
        <w:t xml:space="preserve">              </w:t>
      </w:r>
    </w:p>
    <w:p w:rsidR="00A53B30" w:rsidRDefault="00A53B30" w:rsidP="00A53B30">
      <w:pPr>
        <w:spacing w:line="500" w:lineRule="exact"/>
        <w:rPr>
          <w:sz w:val="24"/>
        </w:rPr>
      </w:pPr>
      <w:r>
        <w:rPr>
          <w:rFonts w:hint="eastAsia"/>
          <w:sz w:val="24"/>
        </w:rPr>
        <w:t>法人授权代表（签字</w:t>
      </w:r>
      <w:r>
        <w:rPr>
          <w:sz w:val="24"/>
        </w:rPr>
        <w:t>或盖章</w:t>
      </w:r>
      <w:r>
        <w:rPr>
          <w:rFonts w:hint="eastAsia"/>
          <w:sz w:val="24"/>
        </w:rPr>
        <w:t>）：</w:t>
      </w:r>
    </w:p>
    <w:p w:rsidR="00A53B30" w:rsidRDefault="00A53B30" w:rsidP="00A53B30">
      <w:pPr>
        <w:spacing w:line="500" w:lineRule="exact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>201</w:t>
      </w:r>
      <w:r w:rsidR="006B3453">
        <w:rPr>
          <w:rFonts w:hint="eastAsia"/>
          <w:sz w:val="24"/>
        </w:rPr>
        <w:t>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A53B30" w:rsidRDefault="00A53B30" w:rsidP="00A53B30">
      <w:pPr>
        <w:snapToGrid w:val="0"/>
        <w:spacing w:line="500" w:lineRule="exact"/>
        <w:rPr>
          <w:sz w:val="24"/>
        </w:rPr>
      </w:pPr>
    </w:p>
    <w:p w:rsidR="00A53B30" w:rsidRDefault="00A53B30" w:rsidP="00A53B30">
      <w:pPr>
        <w:snapToGrid w:val="0"/>
        <w:spacing w:line="500" w:lineRule="exact"/>
        <w:rPr>
          <w:sz w:val="24"/>
        </w:rPr>
      </w:pPr>
    </w:p>
    <w:p w:rsidR="00A53B30" w:rsidRDefault="00A53B30" w:rsidP="00A53B30">
      <w:pPr>
        <w:snapToGrid w:val="0"/>
        <w:spacing w:line="500" w:lineRule="exact"/>
        <w:rPr>
          <w:sz w:val="24"/>
        </w:rPr>
      </w:pPr>
      <w:r>
        <w:rPr>
          <w:rFonts w:hint="eastAsia"/>
          <w:sz w:val="24"/>
        </w:rPr>
        <w:t>有关说明：</w:t>
      </w:r>
    </w:p>
    <w:p w:rsidR="00A53B30" w:rsidRDefault="00A53B30" w:rsidP="00A53B30">
      <w:pPr>
        <w:snapToGrid w:val="0"/>
        <w:spacing w:line="500" w:lineRule="exact"/>
        <w:rPr>
          <w:sz w:val="24"/>
        </w:rPr>
      </w:pPr>
      <w:r>
        <w:rPr>
          <w:rFonts w:hint="eastAsia"/>
          <w:sz w:val="24"/>
        </w:rPr>
        <w:t>开标一览表在开标大会上当众宣读，务必填写清楚，准确无误。表格可扩展。</w:t>
      </w:r>
    </w:p>
    <w:p w:rsidR="00A53B30" w:rsidRDefault="00A53B30" w:rsidP="00A53B30">
      <w:pPr>
        <w:widowControl/>
        <w:spacing w:line="500" w:lineRule="exact"/>
        <w:jc w:val="left"/>
        <w:rPr>
          <w:sz w:val="24"/>
        </w:rPr>
        <w:sectPr w:rsidR="00A53B30" w:rsidSect="007C708D">
          <w:footerReference w:type="default" r:id="rId9"/>
          <w:type w:val="continuous"/>
          <w:pgSz w:w="11907" w:h="16840"/>
          <w:pgMar w:top="1440" w:right="1800" w:bottom="1440" w:left="1800" w:header="964" w:footer="992" w:gutter="0"/>
          <w:pgNumType w:fmt="numberInDash"/>
          <w:cols w:space="720"/>
          <w:docGrid w:type="linesAndChars" w:linePitch="380" w:charSpace="-5735"/>
        </w:sectPr>
      </w:pPr>
    </w:p>
    <w:p w:rsidR="00A53B30" w:rsidRDefault="00A53B30" w:rsidP="00A53B30">
      <w:pPr>
        <w:pStyle w:val="a8"/>
        <w:spacing w:line="500" w:lineRule="exact"/>
      </w:pPr>
      <w:bookmarkStart w:id="4" w:name="_Toc424127570"/>
      <w:r>
        <w:rPr>
          <w:rFonts w:hint="eastAsia"/>
        </w:rPr>
        <w:lastRenderedPageBreak/>
        <w:t>附件三</w:t>
      </w:r>
      <w:bookmarkStart w:id="5" w:name="_Toc216586266"/>
      <w:bookmarkStart w:id="6" w:name="_Toc161727399"/>
      <w:r>
        <w:rPr>
          <w:rFonts w:hint="eastAsia"/>
        </w:rPr>
        <w:t>、分项报价明细表</w:t>
      </w:r>
      <w:bookmarkEnd w:id="4"/>
      <w:bookmarkEnd w:id="5"/>
      <w:bookmarkEnd w:id="6"/>
    </w:p>
    <w:p w:rsidR="00A53B30" w:rsidRDefault="00A53B30" w:rsidP="00A53B30">
      <w:pPr>
        <w:spacing w:line="500" w:lineRule="exact"/>
      </w:pPr>
      <w:r>
        <w:rPr>
          <w:rFonts w:hint="eastAsia"/>
          <w:b/>
          <w:bCs/>
        </w:rPr>
        <w:t>项目名称：</w:t>
      </w:r>
      <w:r>
        <w:rPr>
          <w:rFonts w:hint="eastAsia"/>
          <w:u w:val="single"/>
        </w:rPr>
        <w:t xml:space="preserve">                                        </w:t>
      </w:r>
      <w:r>
        <w:rPr>
          <w:rFonts w:hint="eastAsia"/>
        </w:rPr>
        <w:t xml:space="preserve">          </w:t>
      </w:r>
      <w:r>
        <w:rPr>
          <w:rFonts w:hint="eastAsia"/>
          <w:b/>
          <w:bCs/>
        </w:rPr>
        <w:t>招标编号：</w:t>
      </w:r>
    </w:p>
    <w:p w:rsidR="00A53B30" w:rsidRDefault="00A53B30" w:rsidP="00A53B30">
      <w:pPr>
        <w:autoSpaceDE w:val="0"/>
        <w:autoSpaceDN w:val="0"/>
        <w:adjustRightInd w:val="0"/>
        <w:spacing w:line="500" w:lineRule="exact"/>
        <w:ind w:right="-308"/>
        <w:rPr>
          <w:rFonts w:ascii="宋体" w:hAnsi="宋体" w:cs="宋体"/>
          <w:sz w:val="18"/>
          <w:szCs w:val="18"/>
          <w:lang w:val="zh-CN"/>
        </w:rPr>
      </w:pPr>
    </w:p>
    <w:tbl>
      <w:tblPr>
        <w:tblpPr w:leftFromText="180" w:rightFromText="180" w:vertAnchor="text" w:horzAnchor="margin" w:tblpXSpec="center" w:tblpY="32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03"/>
        <w:gridCol w:w="2076"/>
        <w:gridCol w:w="890"/>
        <w:gridCol w:w="890"/>
        <w:gridCol w:w="2519"/>
        <w:gridCol w:w="827"/>
        <w:gridCol w:w="1282"/>
      </w:tblGrid>
      <w:tr w:rsidR="00A53B30" w:rsidTr="00296809">
        <w:trPr>
          <w:trHeight w:val="40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A53B30" w:rsidTr="00296809">
        <w:trPr>
          <w:trHeight w:val="638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货物名称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数量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单价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品牌型号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产地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价</w:t>
            </w:r>
          </w:p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3×4</w:t>
            </w:r>
          </w:p>
        </w:tc>
      </w:tr>
      <w:tr w:rsidR="00A53B30" w:rsidTr="00296809">
        <w:trPr>
          <w:trHeight w:val="285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3B30" w:rsidTr="00296809">
        <w:trPr>
          <w:trHeight w:val="290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3B30" w:rsidTr="00296809">
        <w:trPr>
          <w:trHeight w:val="268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3B30" w:rsidTr="00296809">
        <w:trPr>
          <w:trHeight w:val="327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3B30" w:rsidTr="00296809">
        <w:trPr>
          <w:trHeight w:val="279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3B30" w:rsidTr="00296809">
        <w:trPr>
          <w:trHeight w:val="221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3B30" w:rsidTr="00296809">
        <w:trPr>
          <w:trHeight w:val="219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3B30" w:rsidTr="00296809">
        <w:trPr>
          <w:trHeight w:val="206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3B30" w:rsidTr="00296809">
        <w:trPr>
          <w:trHeight w:val="245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3B30" w:rsidTr="00296809">
        <w:trPr>
          <w:trHeight w:val="215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3B30" w:rsidTr="00296809">
        <w:trPr>
          <w:trHeight w:val="315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3B30" w:rsidTr="00296809">
        <w:trPr>
          <w:trHeight w:val="281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3B30" w:rsidTr="00296809">
        <w:trPr>
          <w:trHeight w:val="350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3B30" w:rsidTr="00296809">
        <w:trPr>
          <w:trHeight w:val="307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3B30" w:rsidTr="00296809">
        <w:trPr>
          <w:trHeight w:val="280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A53B30" w:rsidTr="00296809">
        <w:trPr>
          <w:trHeight w:val="210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安装调试费</w:t>
            </w:r>
          </w:p>
        </w:tc>
        <w:tc>
          <w:tcPr>
            <w:tcW w:w="64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53B30" w:rsidTr="00296809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投标总价（元）</w:t>
            </w:r>
          </w:p>
        </w:tc>
        <w:tc>
          <w:tcPr>
            <w:tcW w:w="64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A53B30" w:rsidRDefault="00A53B30" w:rsidP="00A53B30">
      <w:pPr>
        <w:spacing w:line="500" w:lineRule="exact"/>
        <w:rPr>
          <w:sz w:val="24"/>
        </w:rPr>
      </w:pPr>
      <w:r>
        <w:rPr>
          <w:rFonts w:hint="eastAsia"/>
          <w:sz w:val="24"/>
        </w:rPr>
        <w:t>投标人（公章）：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         </w:t>
      </w:r>
      <w:r>
        <w:rPr>
          <w:sz w:val="24"/>
        </w:rPr>
        <w:t xml:space="preserve">              </w:t>
      </w:r>
    </w:p>
    <w:p w:rsidR="00E62133" w:rsidRDefault="00A53B30" w:rsidP="00A53B30">
      <w:pPr>
        <w:spacing w:line="500" w:lineRule="exact"/>
        <w:rPr>
          <w:sz w:val="24"/>
        </w:rPr>
      </w:pPr>
      <w:r>
        <w:rPr>
          <w:rFonts w:hint="eastAsia"/>
          <w:sz w:val="24"/>
        </w:rPr>
        <w:t>法人授权代表（签字</w:t>
      </w:r>
      <w:r>
        <w:rPr>
          <w:sz w:val="24"/>
        </w:rPr>
        <w:t>或盖章</w:t>
      </w:r>
      <w:r>
        <w:rPr>
          <w:rFonts w:hint="eastAsia"/>
          <w:sz w:val="24"/>
        </w:rPr>
        <w:t>）：</w:t>
      </w:r>
    </w:p>
    <w:p w:rsidR="00A53B30" w:rsidRDefault="00A53B30" w:rsidP="00A53B30">
      <w:pPr>
        <w:spacing w:line="500" w:lineRule="exact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>201</w:t>
      </w:r>
      <w:r w:rsidR="006B3453">
        <w:rPr>
          <w:rFonts w:hint="eastAsia"/>
          <w:sz w:val="24"/>
        </w:rPr>
        <w:t>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A53B30" w:rsidRDefault="00A53B30" w:rsidP="00A53B30">
      <w:pPr>
        <w:pStyle w:val="a8"/>
        <w:spacing w:line="500" w:lineRule="exact"/>
        <w:rPr>
          <w:lang w:val="zh-CN"/>
        </w:rPr>
      </w:pPr>
      <w:r>
        <w:rPr>
          <w:rFonts w:ascii="宋体" w:hAnsi="宋体" w:cs="宋体"/>
          <w:sz w:val="18"/>
          <w:szCs w:val="18"/>
          <w:lang w:val="zh-CN"/>
        </w:rPr>
        <w:br w:type="page"/>
      </w:r>
      <w:bookmarkStart w:id="7" w:name="_Toc424127571"/>
      <w:r>
        <w:rPr>
          <w:rFonts w:hint="eastAsia"/>
          <w:lang w:val="zh-CN"/>
        </w:rPr>
        <w:lastRenderedPageBreak/>
        <w:t>附件四、设备要求及</w:t>
      </w:r>
      <w:r>
        <w:rPr>
          <w:lang w:val="zh-CN"/>
        </w:rPr>
        <w:t>数量</w:t>
      </w:r>
      <w:bookmarkStart w:id="8" w:name="_Toc424127572"/>
      <w:bookmarkEnd w:id="7"/>
    </w:p>
    <w:tbl>
      <w:tblPr>
        <w:tblW w:w="8917" w:type="dxa"/>
        <w:tblInd w:w="-2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"/>
        <w:gridCol w:w="1125"/>
        <w:gridCol w:w="6602"/>
        <w:gridCol w:w="835"/>
      </w:tblGrid>
      <w:tr w:rsidR="00A53B30" w:rsidTr="007C708D">
        <w:trPr>
          <w:trHeight w:val="34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bookmarkEnd w:id="8"/>
          <w:p w:rsidR="00A53B30" w:rsidRDefault="00A53B30" w:rsidP="00A53B30">
            <w:pPr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textAlignment w:val="top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品名</w:t>
            </w:r>
          </w:p>
        </w:tc>
        <w:tc>
          <w:tcPr>
            <w:tcW w:w="6602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53B30" w:rsidRPr="00181449" w:rsidRDefault="00181449" w:rsidP="00181449">
            <w:pPr>
              <w:shd w:val="clear" w:color="auto" w:fill="FFFFFF"/>
              <w:jc w:val="center"/>
              <w:rPr>
                <w:rFonts w:ascii="黑体" w:eastAsia="黑体"/>
                <w:sz w:val="28"/>
                <w:szCs w:val="28"/>
              </w:rPr>
            </w:pPr>
            <w:r w:rsidRPr="00181449">
              <w:rPr>
                <w:rFonts w:ascii="黑体" w:eastAsia="黑体" w:hint="eastAsia"/>
                <w:sz w:val="28"/>
                <w:szCs w:val="28"/>
              </w:rPr>
              <w:t>技术参数要求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textAlignment w:val="top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  <w:t>数量</w:t>
            </w:r>
          </w:p>
        </w:tc>
      </w:tr>
      <w:tr w:rsidR="00A53B30" w:rsidTr="007C708D">
        <w:trPr>
          <w:trHeight w:val="1716"/>
        </w:trPr>
        <w:tc>
          <w:tcPr>
            <w:tcW w:w="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53B30" w:rsidRDefault="00A53B30" w:rsidP="00A53B30">
            <w:pPr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53B30" w:rsidRDefault="00181449" w:rsidP="00A53B30">
            <w:pPr>
              <w:spacing w:line="50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int="eastAsia"/>
              </w:rPr>
              <w:t>医学机能虚拟实验系统</w:t>
            </w:r>
          </w:p>
        </w:tc>
        <w:tc>
          <w:tcPr>
            <w:tcW w:w="6602" w:type="dxa"/>
            <w:tcBorders>
              <w:right w:val="single" w:sz="12" w:space="0" w:color="000000"/>
            </w:tcBorders>
          </w:tcPr>
          <w:p w:rsidR="00181449" w:rsidRDefault="00181449" w:rsidP="00181449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★具有计算机软件著作权登记证书。</w:t>
            </w:r>
            <w:r>
              <w:t>(</w:t>
            </w:r>
            <w:r>
              <w:t>需提供证明文件）</w:t>
            </w:r>
          </w:p>
          <w:p w:rsidR="00181449" w:rsidRDefault="00181449" w:rsidP="00181449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采用网络化的体系结构（</w:t>
            </w:r>
            <w:r>
              <w:rPr>
                <w:rFonts w:hint="eastAsia"/>
              </w:rPr>
              <w:t>C/S</w:t>
            </w:r>
            <w:r>
              <w:rPr>
                <w:rFonts w:hint="eastAsia"/>
              </w:rPr>
              <w:t>结构）；</w:t>
            </w:r>
          </w:p>
          <w:p w:rsidR="00181449" w:rsidRDefault="00181449" w:rsidP="00181449">
            <w:pPr>
              <w:numPr>
                <w:ilvl w:val="0"/>
                <w:numId w:val="3"/>
              </w:numPr>
            </w:pPr>
            <w:r>
              <w:rPr>
                <w:rFonts w:hint="eastAsia"/>
                <w:vanish/>
              </w:rPr>
              <w:pgNum/>
            </w:r>
            <w:r>
              <w:rPr>
                <w:rFonts w:hint="eastAsia"/>
              </w:rPr>
              <w:t>具有完整的知识结构，包括：实验基础知识介绍，实验动物介绍，实验设备和实验器械介绍，模拟实验操作过程，模拟实验波形等方面的内容；</w:t>
            </w:r>
          </w:p>
          <w:p w:rsidR="00181449" w:rsidRDefault="00181449" w:rsidP="00181449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实验基础知识包括生理、药理、病生、机能、信号采集系统，传感器、实验室常用试剂等方面的知识；</w:t>
            </w:r>
          </w:p>
          <w:p w:rsidR="00181449" w:rsidRDefault="00181449" w:rsidP="00181449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★实验仪器介绍包含最新不低于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种生理药理仪器介绍，包含镇痛类、抗焦虑类，疲劳类，心血管类药理设备以及行为学实验仪器设备，介绍方式为</w:t>
            </w:r>
            <w:r>
              <w:rPr>
                <w:rFonts w:hint="eastAsia"/>
              </w:rPr>
              <w:t>Flash</w:t>
            </w:r>
            <w:r>
              <w:rPr>
                <w:rFonts w:hint="eastAsia"/>
              </w:rPr>
              <w:t>动画和录像，拓展学生思路；</w:t>
            </w:r>
          </w:p>
          <w:p w:rsidR="00181449" w:rsidRDefault="00181449" w:rsidP="00181449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至少包含对不低于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种常见实验动物的用途、生理指标等方面的介绍；</w:t>
            </w:r>
          </w:p>
          <w:p w:rsidR="00181449" w:rsidRDefault="00181449" w:rsidP="00181449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包含生理、药理、病生、人体实验以及综合性实验的各类大型实验项目不低于</w:t>
            </w:r>
            <w:r>
              <w:rPr>
                <w:rFonts w:hint="eastAsia"/>
                <w:color w:val="000000"/>
              </w:rPr>
              <w:t>100</w:t>
            </w:r>
            <w:r>
              <w:rPr>
                <w:rFonts w:hint="eastAsia"/>
                <w:color w:val="000000"/>
              </w:rPr>
              <w:t>个。</w:t>
            </w:r>
          </w:p>
          <w:p w:rsidR="00181449" w:rsidRDefault="00181449" w:rsidP="00181449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★生理实验项目：</w:t>
            </w:r>
            <w:r>
              <w:rPr>
                <w:rFonts w:ascii="宋体" w:hint="eastAsia"/>
                <w:bCs/>
                <w:color w:val="000000"/>
                <w:szCs w:val="21"/>
              </w:rPr>
              <w:t>刺激强度与肌肉收缩的反应关系、刺激频率与肌肉收缩之间的关系、神经干动作电位的引导实验、神经兴奋传输速度的测定、神经干不应期的测定、减压神经放电、膈神经放电、大脑皮层诱发点位、离体蛙心灌流、期前收缩与代偿间歇、心肌细胞动作电位、家兔血压调节、家兔呼吸运动调节、尿生成的影响因素、消化道平滑肌生理特性、 兔血压调节、</w:t>
            </w:r>
            <w:r>
              <w:rPr>
                <w:rFonts w:hint="eastAsia"/>
              </w:rPr>
              <w:t>葛根注射液对麻醉犬血流动力学的影响、蛙心起搏及起源分析、肠胃运动观察、耳蜗微音器效应、大鼠海马神经网络</w:t>
            </w:r>
            <w:proofErr w:type="gramStart"/>
            <w:r>
              <w:rPr>
                <w:rFonts w:hint="eastAsia"/>
              </w:rPr>
              <w:t>癫痫样电活动</w:t>
            </w:r>
            <w:proofErr w:type="gramEnd"/>
            <w:r>
              <w:rPr>
                <w:rFonts w:hint="eastAsia"/>
              </w:rPr>
              <w:t>、胸膜负压的观察、影响血液凝固的因素</w:t>
            </w:r>
            <w:r>
              <w:rPr>
                <w:rFonts w:ascii="宋体" w:hint="eastAsia"/>
                <w:bCs/>
                <w:color w:val="000000"/>
                <w:szCs w:val="21"/>
              </w:rPr>
              <w:t>。</w:t>
            </w:r>
          </w:p>
          <w:p w:rsidR="00181449" w:rsidRDefault="00181449" w:rsidP="00181449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★药理实验项目：</w:t>
            </w:r>
            <w:r>
              <w:rPr>
                <w:rFonts w:ascii="宋体" w:hint="eastAsia"/>
                <w:bCs/>
                <w:color w:val="000000"/>
                <w:szCs w:val="21"/>
              </w:rPr>
              <w:t>药物对动物学习记忆的影响、酸枣对小鼠的镇定作用、安定的抗惊厥作用、杜冷丁的镇痛作用、地塞米松对实验大鼠脚趾肿胀的抗炎作用、苯海拉明药效实验、神经体液因素及药物对心血管活动的影响、药物急性毒性实验、药物半衰期的测定、给药剂量对药物血浓度的影响、给药途径对药物血浓度的影响、药物在体内的分布、肝肾功能状态对药物血浓度的影响、多次给药对药物血浓度的影响、</w:t>
            </w:r>
            <w:r>
              <w:rPr>
                <w:rFonts w:hint="eastAsia"/>
              </w:rPr>
              <w:t>镇痛药的镇痛作用、药物对双香豆抗凝作用的影响、强心苷对</w:t>
            </w:r>
            <w:proofErr w:type="gramStart"/>
            <w:r>
              <w:rPr>
                <w:rFonts w:hint="eastAsia"/>
              </w:rPr>
              <w:t>在体蛙心</w:t>
            </w:r>
            <w:proofErr w:type="gramEnd"/>
            <w:r>
              <w:rPr>
                <w:rFonts w:hint="eastAsia"/>
              </w:rPr>
              <w:t>的影响、强心苷对离体蛙心的影响、药物对离体蛙心的影响、抗心率失常药物的作用、硫酸链霉素的毒性反应及氯化钙的对抗作用、地西</w:t>
            </w:r>
            <w:proofErr w:type="gramStart"/>
            <w:r>
              <w:rPr>
                <w:rFonts w:hint="eastAsia"/>
              </w:rPr>
              <w:t>泮</w:t>
            </w:r>
            <w:proofErr w:type="gramEnd"/>
            <w:r>
              <w:rPr>
                <w:rFonts w:hint="eastAsia"/>
              </w:rPr>
              <w:t>抗惊厥作用、巴比妥类药的作用的比较、药物对小鼠自发活动的影响、氨茶碱和</w:t>
            </w:r>
            <w:proofErr w:type="gramStart"/>
            <w:r>
              <w:rPr>
                <w:rFonts w:hint="eastAsia"/>
              </w:rPr>
              <w:t>异丙</w:t>
            </w:r>
            <w:proofErr w:type="gramEnd"/>
            <w:r>
              <w:rPr>
                <w:rFonts w:hint="eastAsia"/>
              </w:rPr>
              <w:t>肾上腺素的平喘作用、尼可刹米对呼吸抑制的影响、吗啡对呼吸的抑制和解救、利尿药的利尿作用、子宫兴奋药对离休子宫的作用、药物对离休肠的作用、传出神经系统药的血压的影响、去甲肾上腺素的缩血管作用</w:t>
            </w:r>
            <w:r>
              <w:rPr>
                <w:rFonts w:ascii="宋体" w:hint="eastAsia"/>
                <w:bCs/>
                <w:color w:val="000000"/>
                <w:szCs w:val="21"/>
              </w:rPr>
              <w:t>。</w:t>
            </w:r>
          </w:p>
          <w:p w:rsidR="00181449" w:rsidRDefault="00181449" w:rsidP="00181449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★病生实验项目：</w:t>
            </w:r>
            <w:r>
              <w:rPr>
                <w:rFonts w:ascii="宋体" w:hint="eastAsia"/>
                <w:bCs/>
                <w:color w:val="000000"/>
                <w:szCs w:val="21"/>
              </w:rPr>
              <w:t>急性心力衰竭、心率失常、急性缺氧、急性失血性休克、急性高血钾症、</w:t>
            </w:r>
            <w:r>
              <w:rPr>
                <w:rFonts w:hint="eastAsia"/>
              </w:rPr>
              <w:t>家兔肺水肿、家兔呼吸功能不全</w:t>
            </w:r>
            <w:r>
              <w:rPr>
                <w:rFonts w:ascii="宋体" w:hint="eastAsia"/>
                <w:bCs/>
                <w:color w:val="000000"/>
                <w:szCs w:val="21"/>
              </w:rPr>
              <w:t>。</w:t>
            </w:r>
          </w:p>
          <w:p w:rsidR="00181449" w:rsidRDefault="00181449" w:rsidP="00181449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★人体实验项目：</w:t>
            </w:r>
            <w:r>
              <w:rPr>
                <w:rFonts w:ascii="宋体" w:hint="eastAsia"/>
                <w:bCs/>
                <w:color w:val="000000"/>
                <w:szCs w:val="21"/>
              </w:rPr>
              <w:t>人体指脉信号的测定、人体全导联心电信号的测定、ABO血型的测定、人体前臂肌电的测定、人体握力的测定、人体心音图的记录和测定简介。</w:t>
            </w:r>
          </w:p>
          <w:p w:rsidR="00181449" w:rsidRDefault="00181449" w:rsidP="00181449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★综合实验：</w:t>
            </w:r>
            <w:r>
              <w:rPr>
                <w:rFonts w:ascii="宋体" w:hint="eastAsia"/>
                <w:bCs/>
                <w:color w:val="000000"/>
                <w:szCs w:val="21"/>
              </w:rPr>
              <w:t>家兔呼吸运动调节、影响尿生成的因素及利尿药物、神经体液因素及药物对心血管活动的影响。</w:t>
            </w:r>
          </w:p>
          <w:p w:rsidR="00181449" w:rsidRDefault="00181449" w:rsidP="00181449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每个实验项目包含实验简介，实验原理，实验录像，实验模拟操作以及实验模拟波形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>个方面的内容；</w:t>
            </w:r>
          </w:p>
          <w:p w:rsidR="00181449" w:rsidRDefault="00181449" w:rsidP="00181449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实验项目中的波形模拟可以和动物的反应同步，比如在刺激强度与反应的关系实验中，波形上的变化和蟾蜍腓肠肌的收缩反应</w:t>
            </w:r>
            <w:proofErr w:type="gramStart"/>
            <w:r>
              <w:rPr>
                <w:rFonts w:hint="eastAsia"/>
                <w:color w:val="000000"/>
              </w:rPr>
              <w:t>应</w:t>
            </w:r>
            <w:proofErr w:type="gramEnd"/>
            <w:r>
              <w:rPr>
                <w:rFonts w:hint="eastAsia"/>
                <w:color w:val="000000"/>
              </w:rPr>
              <w:t>同步表现；</w:t>
            </w:r>
          </w:p>
          <w:p w:rsidR="00181449" w:rsidRDefault="00181449" w:rsidP="00181449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波形模拟高度逼真，比如对血压波形的模拟要表现出心室收缩与心房切迹，还要表现出叠加在血压波形上的呼吸波形（二级波）；</w:t>
            </w:r>
          </w:p>
          <w:p w:rsidR="00181449" w:rsidRDefault="00181449" w:rsidP="00181449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rFonts w:hint="eastAsia"/>
              </w:rPr>
              <w:t>★</w:t>
            </w:r>
            <w:r>
              <w:rPr>
                <w:rFonts w:ascii="宋体" w:hint="eastAsia"/>
                <w:bCs/>
                <w:szCs w:val="21"/>
              </w:rPr>
              <w:t>实验操作均为高清保真录像，保证实验细节清晰可见，专业人员配音，提高学生自主学习能力，减轻教学负担。</w:t>
            </w:r>
          </w:p>
          <w:p w:rsidR="00181449" w:rsidRDefault="00181449" w:rsidP="00181449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进行各种药理学参数的计算，比如</w:t>
            </w:r>
            <w:r>
              <w:rPr>
                <w:rFonts w:hint="eastAsia"/>
                <w:color w:val="000000"/>
              </w:rPr>
              <w:t>PA2</w:t>
            </w:r>
            <w:r>
              <w:rPr>
                <w:rFonts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LD50</w:t>
            </w:r>
            <w:r>
              <w:rPr>
                <w:rFonts w:hint="eastAsia"/>
                <w:color w:val="000000"/>
              </w:rPr>
              <w:t>，半衰期等；</w:t>
            </w:r>
          </w:p>
          <w:p w:rsidR="00181449" w:rsidRDefault="00181449" w:rsidP="00181449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rFonts w:hint="eastAsia"/>
              </w:rPr>
              <w:t>★</w:t>
            </w:r>
            <w:r>
              <w:rPr>
                <w:rFonts w:ascii="宋体" w:hint="eastAsia"/>
                <w:bCs/>
                <w:szCs w:val="21"/>
              </w:rPr>
              <w:t>包含机能实验考试功能， 加入了11个</w:t>
            </w:r>
            <w:r>
              <w:rPr>
                <w:rFonts w:hint="eastAsia"/>
              </w:rPr>
              <w:t>模拟实验的考试评分系统，学生可以进行模拟步骤的考试测验。</w:t>
            </w:r>
          </w:p>
          <w:p w:rsidR="00A53B30" w:rsidRPr="00181449" w:rsidRDefault="00A53B30" w:rsidP="00A53B30">
            <w:pPr>
              <w:widowControl/>
              <w:spacing w:line="500" w:lineRule="exact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53B30" w:rsidRPr="00181449" w:rsidRDefault="00181449" w:rsidP="007C708D">
            <w:pPr>
              <w:spacing w:line="500" w:lineRule="exact"/>
              <w:jc w:val="center"/>
              <w:textAlignment w:val="top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lastRenderedPageBreak/>
              <w:t>1套系统 25台电脑</w:t>
            </w:r>
          </w:p>
        </w:tc>
      </w:tr>
    </w:tbl>
    <w:p w:rsidR="007C708D" w:rsidRPr="007C708D" w:rsidRDefault="00A53B30" w:rsidP="007C708D">
      <w:pPr>
        <w:spacing w:line="360" w:lineRule="auto"/>
        <w:ind w:left="2389" w:hangingChars="850" w:hanging="2389"/>
        <w:jc w:val="left"/>
        <w:rPr>
          <w:b/>
          <w:sz w:val="28"/>
          <w:szCs w:val="28"/>
        </w:rPr>
      </w:pPr>
      <w:r w:rsidRPr="007C708D">
        <w:rPr>
          <w:rFonts w:ascii="宋体" w:eastAsia="宋体" w:hAnsi="宋体"/>
          <w:b/>
          <w:sz w:val="28"/>
          <w:szCs w:val="28"/>
        </w:rPr>
        <w:lastRenderedPageBreak/>
        <w:t>备注：</w:t>
      </w:r>
      <w:r w:rsidRPr="007C708D">
        <w:rPr>
          <w:rFonts w:ascii="宋体" w:eastAsia="宋体" w:hAnsi="宋体" w:hint="eastAsia"/>
          <w:b/>
          <w:color w:val="000000"/>
          <w:kern w:val="0"/>
          <w:sz w:val="28"/>
          <w:szCs w:val="28"/>
          <w:highlight w:val="yellow"/>
        </w:rPr>
        <w:t>招标文件中，</w:t>
      </w:r>
      <w:r w:rsidR="007C708D" w:rsidRPr="007C708D">
        <w:rPr>
          <w:rFonts w:hint="eastAsia"/>
          <w:b/>
          <w:sz w:val="28"/>
          <w:szCs w:val="28"/>
        </w:rPr>
        <w:t>带“</w:t>
      </w:r>
      <w:r w:rsidR="007C708D" w:rsidRPr="007C708D">
        <w:rPr>
          <w:rFonts w:ascii="仿宋" w:eastAsia="仿宋" w:cs="仿宋" w:hint="eastAsia"/>
          <w:b/>
          <w:bCs/>
          <w:sz w:val="28"/>
          <w:szCs w:val="28"/>
        </w:rPr>
        <w:t>★</w:t>
      </w:r>
      <w:r w:rsidR="007C708D" w:rsidRPr="007C708D">
        <w:rPr>
          <w:rFonts w:hint="eastAsia"/>
          <w:b/>
          <w:sz w:val="28"/>
          <w:szCs w:val="28"/>
        </w:rPr>
        <w:t>”标记的</w:t>
      </w:r>
      <w:r w:rsidR="007C708D" w:rsidRPr="007C708D">
        <w:rPr>
          <w:b/>
          <w:sz w:val="28"/>
          <w:szCs w:val="28"/>
        </w:rPr>
        <w:t>必须满足，否则视为无效投标</w:t>
      </w:r>
    </w:p>
    <w:p w:rsidR="00A53B30" w:rsidRDefault="00A53B30" w:rsidP="007C708D">
      <w:pPr>
        <w:pStyle w:val="bt1bt1"/>
        <w:spacing w:line="500" w:lineRule="exact"/>
        <w:jc w:val="left"/>
      </w:pPr>
      <w:r>
        <w:rPr>
          <w:rFonts w:ascii="宋体" w:hAnsi="宋体"/>
        </w:rPr>
        <w:br w:type="page"/>
      </w:r>
    </w:p>
    <w:p w:rsidR="00A53B30" w:rsidRDefault="00A53B30" w:rsidP="00A53B30">
      <w:pPr>
        <w:pStyle w:val="a8"/>
        <w:spacing w:line="500" w:lineRule="exact"/>
        <w:rPr>
          <w:snapToGrid w:val="0"/>
        </w:rPr>
      </w:pPr>
      <w:bookmarkStart w:id="9" w:name="_Toc216586267"/>
      <w:bookmarkStart w:id="10" w:name="_Toc161727400"/>
      <w:bookmarkStart w:id="11" w:name="_Toc424127573"/>
      <w:r>
        <w:rPr>
          <w:rFonts w:hint="eastAsia"/>
          <w:snapToGrid w:val="0"/>
        </w:rPr>
        <w:lastRenderedPageBreak/>
        <w:t>附件五、投标人基本情况介绍</w:t>
      </w:r>
      <w:bookmarkEnd w:id="9"/>
      <w:bookmarkEnd w:id="10"/>
      <w:bookmarkEnd w:id="11"/>
    </w:p>
    <w:p w:rsidR="00A53B30" w:rsidRDefault="00A53B30" w:rsidP="00A53B30">
      <w:pPr>
        <w:spacing w:line="500" w:lineRule="exac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：投标人</w:t>
      </w:r>
      <w:r>
        <w:rPr>
          <w:sz w:val="24"/>
        </w:rPr>
        <w:t>单位介绍</w:t>
      </w:r>
    </w:p>
    <w:p w:rsidR="00A53B30" w:rsidRDefault="00A53B30" w:rsidP="00A53B30">
      <w:pPr>
        <w:spacing w:line="500" w:lineRule="exac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  <w:r>
        <w:rPr>
          <w:sz w:val="24"/>
        </w:rPr>
        <w:t>投标人资质证书</w:t>
      </w:r>
    </w:p>
    <w:p w:rsidR="00A53B30" w:rsidRDefault="00A53B30" w:rsidP="00A53B30">
      <w:pPr>
        <w:spacing w:line="500" w:lineRule="exac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：其他（格式自定）</w:t>
      </w: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spacing w:line="500" w:lineRule="exact"/>
        <w:rPr>
          <w:sz w:val="24"/>
        </w:rPr>
      </w:pPr>
    </w:p>
    <w:p w:rsidR="00A53B30" w:rsidRDefault="00A53B30" w:rsidP="00A53B30">
      <w:pPr>
        <w:pStyle w:val="a8"/>
        <w:spacing w:line="500" w:lineRule="exact"/>
        <w:rPr>
          <w:snapToGrid w:val="0"/>
        </w:rPr>
      </w:pPr>
      <w:bookmarkStart w:id="12" w:name="_Toc216586272"/>
      <w:bookmarkStart w:id="13" w:name="_Toc424127574"/>
      <w:r>
        <w:rPr>
          <w:rFonts w:hint="eastAsia"/>
          <w:snapToGrid w:val="0"/>
        </w:rPr>
        <w:lastRenderedPageBreak/>
        <w:t>附件六、投标人法定代表人授权委托书（格式）</w:t>
      </w:r>
      <w:bookmarkEnd w:id="12"/>
      <w:bookmarkEnd w:id="13"/>
    </w:p>
    <w:p w:rsidR="00A53B30" w:rsidRDefault="00A53B30" w:rsidP="00A53B30">
      <w:pPr>
        <w:pStyle w:val="10"/>
        <w:tabs>
          <w:tab w:val="left" w:pos="6300"/>
        </w:tabs>
        <w:snapToGrid w:val="0"/>
        <w:spacing w:line="500" w:lineRule="exact"/>
      </w:pPr>
      <w:r>
        <w:t xml:space="preserve">    </w:t>
      </w: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项目名称：</w:t>
      </w: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>201</w:t>
      </w:r>
      <w:r w:rsidR="007C708D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rPr>
          <w:sz w:val="24"/>
          <w:szCs w:val="24"/>
        </w:rPr>
      </w:pP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致：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上海</w:t>
      </w:r>
      <w:r>
        <w:rPr>
          <w:sz w:val="24"/>
          <w:szCs w:val="24"/>
          <w:u w:val="single"/>
        </w:rPr>
        <w:t>思博</w:t>
      </w:r>
      <w:r>
        <w:rPr>
          <w:rFonts w:hint="eastAsia"/>
          <w:sz w:val="24"/>
          <w:szCs w:val="24"/>
          <w:u w:val="single"/>
        </w:rPr>
        <w:t>职业技术学院</w:t>
      </w:r>
      <w:r>
        <w:rPr>
          <w:sz w:val="24"/>
          <w:szCs w:val="24"/>
          <w:u w:val="single"/>
        </w:rPr>
        <w:t xml:space="preserve"> </w:t>
      </w:r>
    </w:p>
    <w:p w:rsidR="00A53B30" w:rsidRDefault="00A53B30" w:rsidP="00A53B30">
      <w:pPr>
        <w:autoSpaceDE w:val="0"/>
        <w:autoSpaceDN w:val="0"/>
        <w:adjustRightInd w:val="0"/>
        <w:spacing w:line="500" w:lineRule="exact"/>
        <w:ind w:firstLine="420"/>
        <w:rPr>
          <w:rFonts w:ascii="宋体" w:hAnsi="宋体" w:cs="宋体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本授权书声明：注册于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szCs w:val="24"/>
          <w:lang w:val="zh-CN"/>
        </w:rPr>
        <w:t>的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</w:t>
      </w:r>
      <w:r>
        <w:rPr>
          <w:rFonts w:ascii="宋体" w:hAnsi="宋体" w:cs="宋体" w:hint="eastAsia"/>
          <w:sz w:val="24"/>
          <w:szCs w:val="24"/>
          <w:lang w:val="zh-CN"/>
        </w:rPr>
        <w:t>的下面签字的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</w:t>
      </w:r>
      <w:r>
        <w:rPr>
          <w:rFonts w:ascii="宋体" w:hAnsi="宋体" w:cs="宋体" w:hint="eastAsia"/>
          <w:sz w:val="24"/>
          <w:szCs w:val="24"/>
          <w:lang w:val="zh-CN"/>
        </w:rPr>
        <w:t>（法人代表姓名），代表本公司授权下面签字的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</w:t>
      </w:r>
      <w:r>
        <w:rPr>
          <w:rFonts w:ascii="宋体" w:hAnsi="宋体" w:cs="宋体" w:hint="eastAsia"/>
          <w:sz w:val="24"/>
          <w:szCs w:val="24"/>
          <w:lang w:val="zh-CN"/>
        </w:rPr>
        <w:t>（被授权人的姓名、职务）为本公司的合法代理人，就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 </w:t>
      </w:r>
      <w:r>
        <w:rPr>
          <w:rFonts w:ascii="宋体" w:hAnsi="宋体" w:cs="宋体" w:hint="eastAsia"/>
          <w:sz w:val="24"/>
          <w:szCs w:val="24"/>
          <w:lang w:val="zh-CN"/>
        </w:rPr>
        <w:t>（项目名称）投标及合同的执行、完成和保修，以本公司名义处理一切与之有关的事务。</w:t>
      </w:r>
    </w:p>
    <w:p w:rsidR="00A53B30" w:rsidRDefault="00A53B30" w:rsidP="00A53B30">
      <w:pPr>
        <w:autoSpaceDE w:val="0"/>
        <w:autoSpaceDN w:val="0"/>
        <w:adjustRightInd w:val="0"/>
        <w:spacing w:line="500" w:lineRule="exact"/>
        <w:ind w:firstLine="420"/>
        <w:rPr>
          <w:rFonts w:ascii="宋体" w:hAnsi="宋体" w:cs="宋体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本授权书于</w:t>
      </w:r>
      <w:r>
        <w:rPr>
          <w:rFonts w:ascii="宋体" w:hAnsi="宋体" w:cs="宋体" w:hint="eastAsia"/>
          <w:sz w:val="24"/>
          <w:szCs w:val="24"/>
          <w:u w:val="single"/>
          <w:lang w:val="zh-CN"/>
        </w:rPr>
        <w:t>201</w:t>
      </w:r>
      <w:r w:rsidR="007C708D">
        <w:rPr>
          <w:rFonts w:ascii="宋体" w:hAnsi="宋体" w:cs="宋体" w:hint="eastAsia"/>
          <w:sz w:val="24"/>
          <w:szCs w:val="24"/>
          <w:u w:val="single"/>
          <w:lang w:val="zh-CN"/>
        </w:rPr>
        <w:t>8</w:t>
      </w:r>
      <w:r>
        <w:rPr>
          <w:rFonts w:ascii="宋体" w:hAnsi="宋体" w:cs="宋体" w:hint="eastAsia"/>
          <w:sz w:val="24"/>
          <w:szCs w:val="24"/>
          <w:u w:val="single"/>
          <w:lang w:val="zh-CN"/>
        </w:rPr>
        <w:t xml:space="preserve"> </w:t>
      </w:r>
      <w:r>
        <w:rPr>
          <w:rFonts w:ascii="宋体" w:hAnsi="宋体" w:cs="宋体" w:hint="eastAsia"/>
          <w:sz w:val="24"/>
          <w:szCs w:val="24"/>
          <w:lang w:val="zh-CN"/>
        </w:rPr>
        <w:t>年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cs="宋体" w:hint="eastAsia"/>
          <w:sz w:val="24"/>
          <w:szCs w:val="24"/>
          <w:lang w:val="zh-CN"/>
        </w:rPr>
        <w:t>月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</w:t>
      </w:r>
      <w:r>
        <w:rPr>
          <w:rFonts w:ascii="宋体" w:hAnsi="宋体" w:cs="宋体" w:hint="eastAsia"/>
          <w:sz w:val="24"/>
          <w:szCs w:val="24"/>
          <w:lang w:val="zh-CN"/>
        </w:rPr>
        <w:t>日签字生效，特此声明。</w:t>
      </w:r>
    </w:p>
    <w:p w:rsidR="00A53B30" w:rsidRDefault="00A53B30" w:rsidP="00A53B30">
      <w:pPr>
        <w:autoSpaceDE w:val="0"/>
        <w:autoSpaceDN w:val="0"/>
        <w:adjustRightInd w:val="0"/>
        <w:spacing w:line="500" w:lineRule="exact"/>
        <w:rPr>
          <w:rFonts w:ascii="宋体" w:hAnsi="宋体" w:cs="宋体"/>
          <w:sz w:val="24"/>
          <w:szCs w:val="24"/>
          <w:lang w:val="zh-CN"/>
        </w:rPr>
      </w:pPr>
    </w:p>
    <w:p w:rsidR="00A53B30" w:rsidRDefault="00A53B30" w:rsidP="00A53B30">
      <w:pPr>
        <w:autoSpaceDE w:val="0"/>
        <w:autoSpaceDN w:val="0"/>
        <w:adjustRightInd w:val="0"/>
        <w:spacing w:line="500" w:lineRule="exact"/>
        <w:rPr>
          <w:rFonts w:ascii="宋体" w:hAnsi="宋体" w:cs="宋体"/>
          <w:sz w:val="24"/>
          <w:szCs w:val="24"/>
          <w:lang w:val="zh-CN"/>
        </w:rPr>
      </w:pPr>
    </w:p>
    <w:p w:rsidR="00A53B30" w:rsidRDefault="00A53B30" w:rsidP="00A53B30">
      <w:pPr>
        <w:autoSpaceDE w:val="0"/>
        <w:autoSpaceDN w:val="0"/>
        <w:adjustRightInd w:val="0"/>
        <w:spacing w:line="500" w:lineRule="exact"/>
        <w:rPr>
          <w:rFonts w:ascii="宋体" w:hAnsi="宋体" w:cs="宋体"/>
          <w:sz w:val="24"/>
          <w:szCs w:val="24"/>
          <w:lang w:val="zh-CN"/>
        </w:rPr>
      </w:pPr>
    </w:p>
    <w:p w:rsidR="00A53B30" w:rsidRDefault="00A53B30" w:rsidP="00A53B30">
      <w:pPr>
        <w:autoSpaceDE w:val="0"/>
        <w:autoSpaceDN w:val="0"/>
        <w:adjustRightInd w:val="0"/>
        <w:spacing w:line="500" w:lineRule="exact"/>
        <w:rPr>
          <w:rFonts w:ascii="宋体" w:hAnsi="宋体" w:cs="宋体"/>
          <w:sz w:val="24"/>
          <w:szCs w:val="24"/>
          <w:lang w:val="zh-CN"/>
        </w:rPr>
      </w:pPr>
    </w:p>
    <w:p w:rsidR="00A53B30" w:rsidRDefault="00A53B30" w:rsidP="00A53B30">
      <w:pPr>
        <w:autoSpaceDE w:val="0"/>
        <w:autoSpaceDN w:val="0"/>
        <w:adjustRightInd w:val="0"/>
        <w:spacing w:line="500" w:lineRule="exact"/>
        <w:rPr>
          <w:rFonts w:ascii="宋体" w:hAnsi="宋体" w:cs="宋体"/>
          <w:sz w:val="24"/>
          <w:szCs w:val="24"/>
          <w:lang w:val="zh-CN"/>
        </w:rPr>
      </w:pPr>
    </w:p>
    <w:p w:rsidR="00A53B30" w:rsidRDefault="00A53B30" w:rsidP="00A53B30">
      <w:pPr>
        <w:autoSpaceDE w:val="0"/>
        <w:autoSpaceDN w:val="0"/>
        <w:adjustRightInd w:val="0"/>
        <w:spacing w:line="500" w:lineRule="exact"/>
        <w:rPr>
          <w:rFonts w:ascii="宋体" w:hAnsi="宋体" w:cs="宋体"/>
          <w:sz w:val="24"/>
          <w:szCs w:val="24"/>
          <w:lang w:val="zh-CN"/>
        </w:rPr>
      </w:pPr>
    </w:p>
    <w:p w:rsidR="00A53B30" w:rsidRDefault="00A53B30" w:rsidP="00A53B30">
      <w:pPr>
        <w:autoSpaceDE w:val="0"/>
        <w:autoSpaceDN w:val="0"/>
        <w:adjustRightInd w:val="0"/>
        <w:spacing w:line="500" w:lineRule="exact"/>
        <w:ind w:firstLine="420"/>
        <w:rPr>
          <w:rFonts w:ascii="宋体" w:hAnsi="宋体" w:cs="宋体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法人代表（签字或盖章）</w:t>
      </w:r>
      <w:r>
        <w:rPr>
          <w:rFonts w:ascii="宋体" w:hAnsi="宋体" w:cs="宋体"/>
          <w:sz w:val="24"/>
          <w:szCs w:val="24"/>
          <w:lang w:val="zh-CN"/>
        </w:rPr>
        <w:t>:</w:t>
      </w:r>
      <w:r>
        <w:rPr>
          <w:rFonts w:ascii="宋体" w:hAnsi="宋体" w:cs="宋体"/>
          <w:sz w:val="24"/>
          <w:szCs w:val="24"/>
          <w:u w:val="single"/>
          <w:lang w:val="zh-CN"/>
        </w:rPr>
        <w:t>____________________________</w:t>
      </w:r>
    </w:p>
    <w:p w:rsidR="00A53B30" w:rsidRDefault="00A53B30" w:rsidP="00A53B30">
      <w:pPr>
        <w:autoSpaceDE w:val="0"/>
        <w:autoSpaceDN w:val="0"/>
        <w:adjustRightInd w:val="0"/>
        <w:spacing w:line="500" w:lineRule="exact"/>
        <w:ind w:firstLine="420"/>
        <w:rPr>
          <w:rFonts w:ascii="宋体" w:hAnsi="宋体" w:cs="宋体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代理人（被授权人）（签字或盖章）：</w:t>
      </w:r>
      <w:r>
        <w:rPr>
          <w:rFonts w:ascii="宋体" w:hAnsi="宋体" w:cs="宋体"/>
          <w:sz w:val="24"/>
          <w:szCs w:val="24"/>
          <w:u w:val="single"/>
          <w:lang w:val="zh-CN"/>
        </w:rPr>
        <w:t>_________________</w:t>
      </w:r>
    </w:p>
    <w:p w:rsidR="00A53B30" w:rsidRDefault="00A53B30" w:rsidP="00A53B30">
      <w:pPr>
        <w:autoSpaceDE w:val="0"/>
        <w:autoSpaceDN w:val="0"/>
        <w:adjustRightInd w:val="0"/>
        <w:spacing w:line="500" w:lineRule="exact"/>
        <w:ind w:firstLine="420"/>
        <w:rPr>
          <w:rFonts w:ascii="宋体" w:hAnsi="宋体" w:cs="宋体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投标人名称（盖公章）：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</w:t>
      </w:r>
    </w:p>
    <w:p w:rsidR="00A53B30" w:rsidRDefault="00A53B30" w:rsidP="00A53B30">
      <w:pPr>
        <w:autoSpaceDE w:val="0"/>
        <w:autoSpaceDN w:val="0"/>
        <w:adjustRightInd w:val="0"/>
        <w:spacing w:line="500" w:lineRule="exact"/>
        <w:ind w:firstLine="420"/>
        <w:rPr>
          <w:rFonts w:ascii="宋体" w:hAnsi="宋体" w:cs="宋体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地址：</w:t>
      </w:r>
      <w:r>
        <w:rPr>
          <w:rFonts w:ascii="宋体" w:hAnsi="宋体" w:cs="宋体" w:hint="eastAsia"/>
          <w:sz w:val="24"/>
          <w:szCs w:val="24"/>
          <w:u w:val="single"/>
        </w:rPr>
        <w:t xml:space="preserve">                             </w:t>
      </w:r>
    </w:p>
    <w:p w:rsidR="00A53B30" w:rsidRDefault="00A53B30" w:rsidP="00A53B30">
      <w:pPr>
        <w:spacing w:line="500" w:lineRule="exact"/>
        <w:ind w:firstLineChars="200" w:firstLine="480"/>
        <w:rPr>
          <w:rFonts w:ascii="宋体" w:hAnsi="宋体" w:cs="宋体"/>
          <w:sz w:val="24"/>
          <w:szCs w:val="24"/>
          <w:lang w:val="zh-CN"/>
        </w:rPr>
      </w:pPr>
      <w:r>
        <w:rPr>
          <w:rFonts w:ascii="宋体" w:hAnsi="宋体" w:cs="宋体" w:hint="eastAsia"/>
          <w:sz w:val="24"/>
          <w:szCs w:val="24"/>
          <w:lang w:val="zh-CN"/>
        </w:rPr>
        <w:t>日期：201</w:t>
      </w:r>
      <w:r w:rsidR="007C708D">
        <w:rPr>
          <w:rFonts w:ascii="宋体" w:hAnsi="宋体" w:cs="宋体" w:hint="eastAsia"/>
          <w:sz w:val="24"/>
          <w:szCs w:val="24"/>
          <w:lang w:val="zh-CN"/>
        </w:rPr>
        <w:t>8</w:t>
      </w:r>
      <w:r>
        <w:rPr>
          <w:rFonts w:ascii="宋体" w:hAnsi="宋体" w:cs="宋体" w:hint="eastAsia"/>
          <w:sz w:val="24"/>
          <w:szCs w:val="24"/>
          <w:lang w:val="zh-CN"/>
        </w:rPr>
        <w:t>年   月    日</w:t>
      </w:r>
    </w:p>
    <w:p w:rsidR="00A53B30" w:rsidRDefault="00A53B30" w:rsidP="00A53B30">
      <w:pPr>
        <w:tabs>
          <w:tab w:val="left" w:pos="6300"/>
        </w:tabs>
        <w:snapToGrid w:val="0"/>
        <w:spacing w:line="500" w:lineRule="exact"/>
        <w:rPr>
          <w:sz w:val="18"/>
          <w:szCs w:val="18"/>
        </w:rPr>
      </w:pPr>
    </w:p>
    <w:p w:rsidR="00A53B30" w:rsidRDefault="00A53B30" w:rsidP="00A53B30">
      <w:pPr>
        <w:spacing w:line="500" w:lineRule="exact"/>
        <w:rPr>
          <w:sz w:val="18"/>
          <w:szCs w:val="18"/>
        </w:rPr>
      </w:pPr>
    </w:p>
    <w:p w:rsidR="00A53B30" w:rsidRDefault="00A53B30" w:rsidP="00A53B30">
      <w:pPr>
        <w:spacing w:line="500" w:lineRule="exact"/>
        <w:rPr>
          <w:sz w:val="18"/>
          <w:szCs w:val="18"/>
        </w:rPr>
      </w:pPr>
    </w:p>
    <w:p w:rsidR="00A53B30" w:rsidRDefault="00A53B30" w:rsidP="00A53B30">
      <w:pPr>
        <w:spacing w:line="500" w:lineRule="exact"/>
        <w:rPr>
          <w:sz w:val="18"/>
          <w:szCs w:val="18"/>
        </w:rPr>
      </w:pPr>
    </w:p>
    <w:p w:rsidR="00A53B30" w:rsidRPr="00A53B30" w:rsidRDefault="00A53B30" w:rsidP="00A53B30">
      <w:pPr>
        <w:widowControl/>
        <w:shd w:val="clear" w:color="auto" w:fill="FFFFFF"/>
        <w:spacing w:before="156" w:after="156" w:line="500" w:lineRule="exact"/>
        <w:ind w:firstLine="4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sectPr w:rsidR="00A53B30" w:rsidRPr="00A53B30" w:rsidSect="007C708D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52" w:rsidRDefault="00713E52" w:rsidP="00810D96">
      <w:r>
        <w:separator/>
      </w:r>
    </w:p>
  </w:endnote>
  <w:endnote w:type="continuationSeparator" w:id="0">
    <w:p w:rsidR="00713E52" w:rsidRDefault="00713E52" w:rsidP="0081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30" w:rsidRDefault="00C65C4F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AA3BDF" w:rsidRPr="00AA3BDF">
      <w:rPr>
        <w:noProof/>
        <w:lang w:val="zh-CN"/>
      </w:rPr>
      <w:t>7</w:t>
    </w:r>
    <w:r>
      <w:rPr>
        <w:noProof/>
      </w:rPr>
      <w:fldChar w:fldCharType="end"/>
    </w:r>
  </w:p>
  <w:p w:rsidR="00A53B30" w:rsidRDefault="00A53B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52" w:rsidRDefault="00713E52" w:rsidP="00810D96">
      <w:r>
        <w:separator/>
      </w:r>
    </w:p>
  </w:footnote>
  <w:footnote w:type="continuationSeparator" w:id="0">
    <w:p w:rsidR="00713E52" w:rsidRDefault="00713E52" w:rsidP="00810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6.%2）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99C3222"/>
    <w:multiLevelType w:val="multilevel"/>
    <w:tmpl w:val="199C3222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9E4799"/>
    <w:multiLevelType w:val="hybridMultilevel"/>
    <w:tmpl w:val="F44232A6"/>
    <w:lvl w:ilvl="0" w:tplc="FFFFFFFF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68"/>
    <w:rsid w:val="0002737D"/>
    <w:rsid w:val="00083B17"/>
    <w:rsid w:val="000859C7"/>
    <w:rsid w:val="00086A79"/>
    <w:rsid w:val="00095261"/>
    <w:rsid w:val="000F18FC"/>
    <w:rsid w:val="000F6C07"/>
    <w:rsid w:val="00126B79"/>
    <w:rsid w:val="00175CAA"/>
    <w:rsid w:val="00181449"/>
    <w:rsid w:val="00183047"/>
    <w:rsid w:val="001D18C9"/>
    <w:rsid w:val="001E6B53"/>
    <w:rsid w:val="001F422C"/>
    <w:rsid w:val="00200080"/>
    <w:rsid w:val="00232886"/>
    <w:rsid w:val="002368C9"/>
    <w:rsid w:val="00276654"/>
    <w:rsid w:val="002B507B"/>
    <w:rsid w:val="002B513E"/>
    <w:rsid w:val="002F1A8D"/>
    <w:rsid w:val="002F4276"/>
    <w:rsid w:val="00300985"/>
    <w:rsid w:val="00364305"/>
    <w:rsid w:val="003C364E"/>
    <w:rsid w:val="00401377"/>
    <w:rsid w:val="00411E46"/>
    <w:rsid w:val="004910A1"/>
    <w:rsid w:val="004E0AB7"/>
    <w:rsid w:val="005155DE"/>
    <w:rsid w:val="00535A6E"/>
    <w:rsid w:val="005F2D75"/>
    <w:rsid w:val="005F5EB3"/>
    <w:rsid w:val="00661D58"/>
    <w:rsid w:val="00663998"/>
    <w:rsid w:val="00691968"/>
    <w:rsid w:val="006B3453"/>
    <w:rsid w:val="006D5C71"/>
    <w:rsid w:val="006F183C"/>
    <w:rsid w:val="00713E52"/>
    <w:rsid w:val="007456B5"/>
    <w:rsid w:val="007834D8"/>
    <w:rsid w:val="007C708D"/>
    <w:rsid w:val="007E4AED"/>
    <w:rsid w:val="00810D96"/>
    <w:rsid w:val="008268B7"/>
    <w:rsid w:val="00846041"/>
    <w:rsid w:val="00852649"/>
    <w:rsid w:val="00870044"/>
    <w:rsid w:val="00873817"/>
    <w:rsid w:val="008B6257"/>
    <w:rsid w:val="008F78CD"/>
    <w:rsid w:val="00984FC5"/>
    <w:rsid w:val="009B220D"/>
    <w:rsid w:val="009F365A"/>
    <w:rsid w:val="00A332FF"/>
    <w:rsid w:val="00A53B30"/>
    <w:rsid w:val="00A66509"/>
    <w:rsid w:val="00A76AB0"/>
    <w:rsid w:val="00AA3BDF"/>
    <w:rsid w:val="00AF214E"/>
    <w:rsid w:val="00B11AC9"/>
    <w:rsid w:val="00B94473"/>
    <w:rsid w:val="00BB277E"/>
    <w:rsid w:val="00C074E1"/>
    <w:rsid w:val="00C12218"/>
    <w:rsid w:val="00C53586"/>
    <w:rsid w:val="00C65C4F"/>
    <w:rsid w:val="00CF57E4"/>
    <w:rsid w:val="00D00E93"/>
    <w:rsid w:val="00DA6829"/>
    <w:rsid w:val="00DC1294"/>
    <w:rsid w:val="00DD1113"/>
    <w:rsid w:val="00DF5D4C"/>
    <w:rsid w:val="00E54545"/>
    <w:rsid w:val="00E55F6F"/>
    <w:rsid w:val="00E62133"/>
    <w:rsid w:val="00E73D30"/>
    <w:rsid w:val="00E96E5F"/>
    <w:rsid w:val="00ED4BDB"/>
    <w:rsid w:val="00EF73CF"/>
    <w:rsid w:val="00F13BA8"/>
    <w:rsid w:val="00F20535"/>
    <w:rsid w:val="00F36D53"/>
    <w:rsid w:val="00F37951"/>
    <w:rsid w:val="00FD286A"/>
    <w:rsid w:val="00FD7A52"/>
    <w:rsid w:val="63FB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A53B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55F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rsid w:val="00E55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E55F6F"/>
    <w:rPr>
      <w:color w:val="0000FF"/>
      <w:u w:val="single"/>
    </w:rPr>
  </w:style>
  <w:style w:type="character" w:customStyle="1" w:styleId="Char1">
    <w:name w:val="页眉 Char"/>
    <w:basedOn w:val="a0"/>
    <w:link w:val="a5"/>
    <w:rsid w:val="00E55F6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F6F"/>
    <w:rPr>
      <w:sz w:val="18"/>
      <w:szCs w:val="18"/>
    </w:rPr>
  </w:style>
  <w:style w:type="character" w:customStyle="1" w:styleId="apple-converted-space">
    <w:name w:val="apple-converted-space"/>
    <w:basedOn w:val="a0"/>
    <w:rsid w:val="00E55F6F"/>
  </w:style>
  <w:style w:type="paragraph" w:customStyle="1" w:styleId="listparagraph">
    <w:name w:val="listparagraph"/>
    <w:basedOn w:val="a"/>
    <w:qFormat/>
    <w:rsid w:val="00E55F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55F6F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53B3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53B30"/>
    <w:rPr>
      <w:kern w:val="2"/>
      <w:sz w:val="21"/>
      <w:szCs w:val="22"/>
    </w:rPr>
  </w:style>
  <w:style w:type="character" w:customStyle="1" w:styleId="Char3">
    <w:name w:val="标题 Char"/>
    <w:link w:val="a8"/>
    <w:rsid w:val="00A53B30"/>
    <w:rPr>
      <w:rFonts w:ascii="Cambria" w:hAnsi="Cambria" w:cs="Times New Roman"/>
      <w:b/>
      <w:bCs/>
      <w:kern w:val="2"/>
      <w:sz w:val="32"/>
      <w:szCs w:val="32"/>
    </w:rPr>
  </w:style>
  <w:style w:type="paragraph" w:styleId="a8">
    <w:name w:val="Title"/>
    <w:basedOn w:val="a"/>
    <w:next w:val="a"/>
    <w:link w:val="Char3"/>
    <w:qFormat/>
    <w:rsid w:val="00A53B30"/>
    <w:pPr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A53B30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customStyle="1" w:styleId="bt1bt1">
    <w:name w:val="bt1bt1"/>
    <w:basedOn w:val="1"/>
    <w:rsid w:val="00A53B30"/>
    <w:pPr>
      <w:widowControl/>
      <w:spacing w:line="240" w:lineRule="auto"/>
      <w:jc w:val="center"/>
    </w:pPr>
    <w:rPr>
      <w:rFonts w:ascii="黑体" w:eastAsia="黑体" w:hAnsi="Times New Roman" w:cs="Times New Roman"/>
      <w:b w:val="0"/>
      <w:sz w:val="36"/>
      <w:szCs w:val="36"/>
    </w:rPr>
  </w:style>
  <w:style w:type="paragraph" w:styleId="a9">
    <w:name w:val="List Paragraph"/>
    <w:basedOn w:val="a"/>
    <w:uiPriority w:val="34"/>
    <w:qFormat/>
    <w:rsid w:val="00A53B3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0">
    <w:name w:val="日期1"/>
    <w:basedOn w:val="a"/>
    <w:next w:val="a"/>
    <w:rsid w:val="00A53B30"/>
    <w:rPr>
      <w:rFonts w:ascii="Times New Roman" w:eastAsia="宋体" w:hAnsi="Times New Roman" w:cs="Times New Roman"/>
      <w:sz w:val="28"/>
      <w:szCs w:val="20"/>
    </w:rPr>
  </w:style>
  <w:style w:type="character" w:customStyle="1" w:styleId="1Char">
    <w:name w:val="标题 1 Char"/>
    <w:basedOn w:val="a0"/>
    <w:link w:val="1"/>
    <w:rsid w:val="00A53B30"/>
    <w:rPr>
      <w:b/>
      <w:bCs/>
      <w:kern w:val="44"/>
      <w:sz w:val="44"/>
      <w:szCs w:val="44"/>
    </w:rPr>
  </w:style>
  <w:style w:type="paragraph" w:styleId="aa">
    <w:name w:val="Plain Text"/>
    <w:basedOn w:val="a"/>
    <w:link w:val="Char4"/>
    <w:rsid w:val="007C708D"/>
    <w:rPr>
      <w:rFonts w:ascii="宋体" w:eastAsia="宋体" w:hAnsi="Times New Roman" w:cs="Times New Roman"/>
      <w:szCs w:val="20"/>
    </w:rPr>
  </w:style>
  <w:style w:type="character" w:customStyle="1" w:styleId="Char4">
    <w:name w:val="纯文本 Char"/>
    <w:basedOn w:val="a0"/>
    <w:link w:val="aa"/>
    <w:rsid w:val="007C708D"/>
    <w:rPr>
      <w:rFonts w:ascii="宋体" w:eastAsia="宋体" w:hAnsi="Times New Roman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6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A53B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55F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rsid w:val="00E55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E55F6F"/>
    <w:rPr>
      <w:color w:val="0000FF"/>
      <w:u w:val="single"/>
    </w:rPr>
  </w:style>
  <w:style w:type="character" w:customStyle="1" w:styleId="Char1">
    <w:name w:val="页眉 Char"/>
    <w:basedOn w:val="a0"/>
    <w:link w:val="a5"/>
    <w:rsid w:val="00E55F6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F6F"/>
    <w:rPr>
      <w:sz w:val="18"/>
      <w:szCs w:val="18"/>
    </w:rPr>
  </w:style>
  <w:style w:type="character" w:customStyle="1" w:styleId="apple-converted-space">
    <w:name w:val="apple-converted-space"/>
    <w:basedOn w:val="a0"/>
    <w:rsid w:val="00E55F6F"/>
  </w:style>
  <w:style w:type="paragraph" w:customStyle="1" w:styleId="listparagraph">
    <w:name w:val="listparagraph"/>
    <w:basedOn w:val="a"/>
    <w:qFormat/>
    <w:rsid w:val="00E55F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55F6F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53B30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53B30"/>
    <w:rPr>
      <w:kern w:val="2"/>
      <w:sz w:val="21"/>
      <w:szCs w:val="22"/>
    </w:rPr>
  </w:style>
  <w:style w:type="character" w:customStyle="1" w:styleId="Char3">
    <w:name w:val="标题 Char"/>
    <w:link w:val="a8"/>
    <w:rsid w:val="00A53B30"/>
    <w:rPr>
      <w:rFonts w:ascii="Cambria" w:hAnsi="Cambria" w:cs="Times New Roman"/>
      <w:b/>
      <w:bCs/>
      <w:kern w:val="2"/>
      <w:sz w:val="32"/>
      <w:szCs w:val="32"/>
    </w:rPr>
  </w:style>
  <w:style w:type="paragraph" w:styleId="a8">
    <w:name w:val="Title"/>
    <w:basedOn w:val="a"/>
    <w:next w:val="a"/>
    <w:link w:val="Char3"/>
    <w:qFormat/>
    <w:rsid w:val="00A53B30"/>
    <w:pPr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A53B30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customStyle="1" w:styleId="bt1bt1">
    <w:name w:val="bt1bt1"/>
    <w:basedOn w:val="1"/>
    <w:rsid w:val="00A53B30"/>
    <w:pPr>
      <w:widowControl/>
      <w:spacing w:line="240" w:lineRule="auto"/>
      <w:jc w:val="center"/>
    </w:pPr>
    <w:rPr>
      <w:rFonts w:ascii="黑体" w:eastAsia="黑体" w:hAnsi="Times New Roman" w:cs="Times New Roman"/>
      <w:b w:val="0"/>
      <w:sz w:val="36"/>
      <w:szCs w:val="36"/>
    </w:rPr>
  </w:style>
  <w:style w:type="paragraph" w:styleId="a9">
    <w:name w:val="List Paragraph"/>
    <w:basedOn w:val="a"/>
    <w:uiPriority w:val="34"/>
    <w:qFormat/>
    <w:rsid w:val="00A53B3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0">
    <w:name w:val="日期1"/>
    <w:basedOn w:val="a"/>
    <w:next w:val="a"/>
    <w:rsid w:val="00A53B30"/>
    <w:rPr>
      <w:rFonts w:ascii="Times New Roman" w:eastAsia="宋体" w:hAnsi="Times New Roman" w:cs="Times New Roman"/>
      <w:sz w:val="28"/>
      <w:szCs w:val="20"/>
    </w:rPr>
  </w:style>
  <w:style w:type="character" w:customStyle="1" w:styleId="1Char">
    <w:name w:val="标题 1 Char"/>
    <w:basedOn w:val="a0"/>
    <w:link w:val="1"/>
    <w:rsid w:val="00A53B30"/>
    <w:rPr>
      <w:b/>
      <w:bCs/>
      <w:kern w:val="44"/>
      <w:sz w:val="44"/>
      <w:szCs w:val="44"/>
    </w:rPr>
  </w:style>
  <w:style w:type="paragraph" w:styleId="aa">
    <w:name w:val="Plain Text"/>
    <w:basedOn w:val="a"/>
    <w:link w:val="Char4"/>
    <w:rsid w:val="007C708D"/>
    <w:rPr>
      <w:rFonts w:ascii="宋体" w:eastAsia="宋体" w:hAnsi="Times New Roman" w:cs="Times New Roman"/>
      <w:szCs w:val="20"/>
    </w:rPr>
  </w:style>
  <w:style w:type="character" w:customStyle="1" w:styleId="Char4">
    <w:name w:val="纯文本 Char"/>
    <w:basedOn w:val="a0"/>
    <w:link w:val="aa"/>
    <w:rsid w:val="007C708D"/>
    <w:rPr>
      <w:rFonts w:ascii="宋体" w:eastAsia="宋体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2675</Characters>
  <Application>Microsoft Office Word</Application>
  <DocSecurity>0</DocSecurity>
  <Lines>22</Lines>
  <Paragraphs>6</Paragraphs>
  <ScaleCrop>false</ScaleCrop>
  <Company>Sky123.Org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</cp:lastModifiedBy>
  <cp:revision>4</cp:revision>
  <cp:lastPrinted>2016-12-19T03:42:00Z</cp:lastPrinted>
  <dcterms:created xsi:type="dcterms:W3CDTF">2018-06-06T01:46:00Z</dcterms:created>
  <dcterms:modified xsi:type="dcterms:W3CDTF">2018-06-06T01:47:00Z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